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419" w:type="dxa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419"/>
      </w:tblGrid>
      <w:tr w:rsidR="001C4ED8" w:rsidTr="001C4ED8">
        <w:tc>
          <w:tcPr>
            <w:tcW w:w="1419" w:type="dxa"/>
            <w:vAlign w:val="center"/>
          </w:tcPr>
          <w:p w:rsidR="001C4ED8" w:rsidRDefault="001C4ED8" w:rsidP="0011043D">
            <w:pPr>
              <w:pStyle w:val="Contenutotabella"/>
              <w:jc w:val="left"/>
            </w:pPr>
          </w:p>
        </w:tc>
      </w:tr>
    </w:tbl>
    <w:p w:rsidR="00864E37" w:rsidRDefault="00864E37" w:rsidP="00864E37">
      <w:pPr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Spett.le</w:t>
      </w:r>
    </w:p>
    <w:p w:rsidR="00864E37" w:rsidRDefault="00864E37" w:rsidP="00864E37">
      <w:pPr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ISTITUTO COMPRENSIVO STATALE DI CASTELFIORENTINO</w:t>
      </w:r>
    </w:p>
    <w:p w:rsidR="00864E37" w:rsidRDefault="00864E37" w:rsidP="00864E37">
      <w:pPr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Via C. Battisti n. 7 – 50051 Castelfiorentino (FI)</w:t>
      </w:r>
    </w:p>
    <w:p w:rsidR="00003FDC" w:rsidRDefault="00003FDC" w:rsidP="002B7CA5">
      <w:pPr>
        <w:pStyle w:val="Titolo1"/>
        <w:numPr>
          <w:ilvl w:val="0"/>
          <w:numId w:val="0"/>
        </w:numPr>
        <w:jc w:val="center"/>
      </w:pPr>
      <w:r>
        <w:t>SCHEMA DI OFFERTA TECNICA</w:t>
      </w:r>
    </w:p>
    <w:p w:rsidR="00D70DC7" w:rsidRDefault="00D70DC7" w:rsidP="00003FDC">
      <w:pPr>
        <w:pStyle w:val="Titolo3"/>
      </w:pPr>
    </w:p>
    <w:p w:rsidR="00003FDC" w:rsidRDefault="00003FDC" w:rsidP="00003FDC">
      <w:pPr>
        <w:pStyle w:val="Titolo3"/>
      </w:pPr>
      <w:r>
        <w:t>SCHEMA DI OFFERTA TECNICA</w:t>
      </w:r>
    </w:p>
    <w:p w:rsidR="00003FDC" w:rsidRDefault="00003FDC" w:rsidP="00003FDC">
      <w:pPr>
        <w:pStyle w:val="NormaleWeb"/>
      </w:pPr>
      <w:r>
        <w:rPr>
          <w:i/>
          <w:iCs/>
        </w:rPr>
        <w:t>(Modulo da compilare a cura dell'Operatore Economico concorrente)</w:t>
      </w:r>
    </w:p>
    <w:p w:rsidR="00003FDC" w:rsidRDefault="00003FDC" w:rsidP="00003FDC">
      <w:pPr>
        <w:pStyle w:val="NormaleWeb"/>
      </w:pPr>
      <w:r>
        <w:rPr>
          <w:b/>
          <w:bCs/>
        </w:rPr>
        <w:t>OGGETTO:</w:t>
      </w:r>
      <w:r>
        <w:t xml:space="preserve"> Offerta tecnica per l’affidamento in concessione del servizio di somministrazione di bevande e snack mediante distributori automatici. </w:t>
      </w:r>
    </w:p>
    <w:p w:rsidR="00003FDC" w:rsidRDefault="00003FDC" w:rsidP="0011043D">
      <w:pPr>
        <w:pStyle w:val="NormaleWeb"/>
      </w:pPr>
      <w:r>
        <w:t xml:space="preserve">Il/La sottoscritto/a _________________________________________________ nato/a </w:t>
      </w:r>
      <w:proofErr w:type="spellStart"/>
      <w:r>
        <w:t>a</w:t>
      </w:r>
      <w:proofErr w:type="spellEnd"/>
      <w:r>
        <w:t xml:space="preserve"> _________________________ il ____________________ in qualità di</w:t>
      </w:r>
      <w:r w:rsidR="0011043D">
        <w:t xml:space="preserve"> </w:t>
      </w:r>
      <w:r>
        <w:t xml:space="preserve">_____________________________________ dell’Operatore Economico _________________________________________________________________ con sede legale in ___________________________________________ n. _________ Comune __________________________ (prov. ____) P.IVA _______________________________ C.F. ______________________________, presenta la seguente proposta organizzativa e tecnica: </w:t>
      </w:r>
    </w:p>
    <w:p w:rsidR="00003FDC" w:rsidRDefault="00003FDC" w:rsidP="00003FDC">
      <w:pPr>
        <w:pStyle w:val="Titolo4"/>
      </w:pPr>
      <w:r>
        <w:t>1. DICHIARAZIONE DI CONFIGURAZIONE DEL SERVIZIO (Plessi e applicazione coefficiente)</w:t>
      </w:r>
    </w:p>
    <w:p w:rsidR="0011043D" w:rsidRDefault="00003FDC" w:rsidP="0011043D">
      <w:pPr>
        <w:pStyle w:val="NormaleWeb"/>
        <w:jc w:val="both"/>
      </w:pPr>
      <w:r>
        <w:t xml:space="preserve">In conformità alla clausola di flessibilità disciplinata all'Art. 7 del Disciplinare di gara, l'impresa dichiara la configurazione organizzativa prescelta per l'installazione dei distributori nei rispettivi plessi. </w:t>
      </w:r>
    </w:p>
    <w:p w:rsidR="00003FDC" w:rsidRDefault="00003FDC" w:rsidP="0011043D">
      <w:pPr>
        <w:pStyle w:val="NormaleWeb"/>
        <w:jc w:val="both"/>
      </w:pPr>
      <w:r>
        <w:rPr>
          <w:i/>
          <w:iCs/>
        </w:rPr>
        <w:t xml:space="preserve">L'operatore è consapevole che l'installazione di distributori semplificati a capacità ridotta ("Mini") nei 4 plessi a minor utenza comporta l'applicazione del coefficiente correttivo di </w:t>
      </w:r>
      <w:r>
        <w:rPr>
          <w:rStyle w:val="math-inline"/>
          <w:i/>
          <w:iCs/>
        </w:rPr>
        <w:t>$0,95$</w:t>
      </w:r>
      <w:r>
        <w:rPr>
          <w:i/>
          <w:iCs/>
        </w:rPr>
        <w:t xml:space="preserve"> per ciascun plesso, da moltiplicarsi direttamente sul punteggio tecnico complessivo ottenuto in sede di valutazione (senza duplicazione di ulteriori penali economiche o amministrative)</w:t>
      </w:r>
      <w:r>
        <w:t xml:space="preserve">: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90"/>
        <w:gridCol w:w="3205"/>
        <w:gridCol w:w="4527"/>
      </w:tblGrid>
      <w:tr w:rsidR="00003FDC" w:rsidTr="00003FDC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03FDC" w:rsidRDefault="00003FDC">
            <w:pPr>
              <w:spacing w:after="480"/>
            </w:pPr>
            <w:r>
              <w:rPr>
                <w:rStyle w:val="Enfasigrassetto"/>
              </w:rPr>
              <w:t>Plesso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03FDC" w:rsidRDefault="00003FDC">
            <w:pPr>
              <w:spacing w:after="480"/>
            </w:pPr>
            <w:r>
              <w:rPr>
                <w:rStyle w:val="Enfasigrassetto"/>
              </w:rPr>
              <w:t xml:space="preserve">Installazione </w:t>
            </w:r>
            <w:r w:rsidR="00D70DC7">
              <w:rPr>
                <w:rStyle w:val="Enfasigrassetto"/>
              </w:rPr>
              <w:t>Tipologia distributori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03FDC" w:rsidRDefault="00003FDC">
            <w:pPr>
              <w:spacing w:after="480"/>
            </w:pPr>
            <w:r>
              <w:rPr>
                <w:rStyle w:val="Enfasigrassetto"/>
              </w:rPr>
              <w:t>Applicazione del Coefficiente Correttivo</w:t>
            </w:r>
          </w:p>
        </w:tc>
      </w:tr>
      <w:tr w:rsidR="00003FDC" w:rsidTr="00003FDC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03FDC" w:rsidRDefault="00003FDC">
            <w:pPr>
              <w:spacing w:after="480"/>
            </w:pPr>
            <w:r>
              <w:rPr>
                <w:b/>
                <w:bCs/>
              </w:rPr>
              <w:t>Bacci-Ridolfi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03FDC" w:rsidRDefault="00D70DC7">
            <w:pPr>
              <w:spacing w:after="480"/>
            </w:pPr>
            <w:r>
              <w:rPr>
                <w:b/>
                <w:bCs/>
              </w:rPr>
              <w:t>A+B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03FDC" w:rsidRDefault="00003FDC">
            <w:pPr>
              <w:pStyle w:val="NormaleWeb"/>
            </w:pPr>
            <w:r>
              <w:t xml:space="preserve">Obbligatorio (Nessuna riduzione) </w:t>
            </w:r>
          </w:p>
        </w:tc>
      </w:tr>
      <w:tr w:rsidR="00003FDC" w:rsidTr="00003FDC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03FDC" w:rsidRDefault="00003FDC">
            <w:r>
              <w:rPr>
                <w:b/>
                <w:bCs/>
              </w:rPr>
              <w:t>S. Verdiana-Tilli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03FDC" w:rsidRDefault="00D70DC7">
            <w:r>
              <w:rPr>
                <w:b/>
                <w:bCs/>
              </w:rPr>
              <w:t>A+B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03FDC" w:rsidRDefault="00003FDC">
            <w:pPr>
              <w:pStyle w:val="NormaleWeb"/>
            </w:pPr>
            <w:r>
              <w:t xml:space="preserve">Obbligatorio (Nessuna riduzione) </w:t>
            </w:r>
          </w:p>
        </w:tc>
      </w:tr>
      <w:tr w:rsidR="00003FDC" w:rsidTr="00003FDC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03FDC" w:rsidRDefault="00003FDC">
            <w:r>
              <w:rPr>
                <w:b/>
                <w:bCs/>
              </w:rPr>
              <w:t>Di Vittorio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03FDC" w:rsidRDefault="00D12682">
            <w:r>
              <w:rPr>
                <w:b/>
                <w:bCs/>
              </w:rPr>
              <w:t>A+B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03FDC" w:rsidRDefault="00003FDC">
            <w:pPr>
              <w:pStyle w:val="NormaleWeb"/>
            </w:pPr>
            <w:r>
              <w:t xml:space="preserve">Obbligatorio (Nessuna riduzione) </w:t>
            </w:r>
          </w:p>
        </w:tc>
      </w:tr>
      <w:tr w:rsidR="00003FDC" w:rsidTr="00003FDC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03FDC" w:rsidRDefault="00003FDC">
            <w:r>
              <w:rPr>
                <w:b/>
                <w:bCs/>
              </w:rPr>
              <w:t>Roosevelt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70DC7" w:rsidRPr="00D70DC7" w:rsidRDefault="00D70DC7">
            <w:pPr>
              <w:rPr>
                <w:b/>
              </w:rPr>
            </w:pPr>
            <w:r w:rsidRPr="00D70DC7">
              <w:rPr>
                <w:b/>
              </w:rPr>
              <w:sym w:font="Symbol" w:char="F080"/>
            </w:r>
            <w:r w:rsidRPr="00D70DC7">
              <w:rPr>
                <w:b/>
              </w:rPr>
              <w:t xml:space="preserve"> B </w:t>
            </w:r>
            <w:r w:rsidRPr="00D70DC7">
              <w:rPr>
                <w:b/>
              </w:rPr>
              <w:sym w:font="Symbol" w:char="F080"/>
            </w:r>
            <w:r w:rsidR="00003FDC" w:rsidRPr="00D70DC7">
              <w:rPr>
                <w:b/>
              </w:rPr>
              <w:t xml:space="preserve"> </w:t>
            </w:r>
            <w:r w:rsidRPr="00D70DC7">
              <w:rPr>
                <w:b/>
              </w:rPr>
              <w:t>B-MINI</w:t>
            </w:r>
          </w:p>
          <w:p w:rsidR="00003FDC" w:rsidRDefault="00003FDC">
            <w:r>
              <w:rPr>
                <w:i/>
                <w:iCs/>
              </w:rPr>
              <w:t>(indicare scelta)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03FDC" w:rsidRDefault="00003FDC">
            <w:pPr>
              <w:pStyle w:val="NormaleWeb"/>
            </w:pPr>
            <w:r>
              <w:t xml:space="preserve">Se "MINI": </w:t>
            </w:r>
            <w:proofErr w:type="spellStart"/>
            <w:r>
              <w:t>coeff</w:t>
            </w:r>
            <w:proofErr w:type="spellEnd"/>
            <w:r>
              <w:t xml:space="preserve">. 0,95 sul punteggio tecnico complessivo </w:t>
            </w:r>
          </w:p>
        </w:tc>
      </w:tr>
      <w:tr w:rsidR="00003FDC" w:rsidTr="00003FDC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03FDC" w:rsidRDefault="00003FDC">
            <w:r>
              <w:rPr>
                <w:b/>
                <w:bCs/>
              </w:rPr>
              <w:lastRenderedPageBreak/>
              <w:t xml:space="preserve">Don </w:t>
            </w:r>
            <w:proofErr w:type="spellStart"/>
            <w:r>
              <w:rPr>
                <w:b/>
                <w:bCs/>
              </w:rPr>
              <w:t>Minzoni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70DC7" w:rsidRPr="00D70DC7" w:rsidRDefault="00D70DC7" w:rsidP="00D70DC7">
            <w:pPr>
              <w:rPr>
                <w:b/>
              </w:rPr>
            </w:pPr>
            <w:r w:rsidRPr="00D70DC7">
              <w:rPr>
                <w:b/>
              </w:rPr>
              <w:sym w:font="Symbol" w:char="F080"/>
            </w:r>
            <w:r w:rsidRPr="00D70DC7">
              <w:rPr>
                <w:b/>
              </w:rPr>
              <w:t xml:space="preserve"> B </w:t>
            </w:r>
            <w:r w:rsidRPr="00D70DC7">
              <w:rPr>
                <w:b/>
              </w:rPr>
              <w:sym w:font="Symbol" w:char="F080"/>
            </w:r>
            <w:r w:rsidRPr="00D70DC7">
              <w:rPr>
                <w:b/>
              </w:rPr>
              <w:t xml:space="preserve"> B-MINI</w:t>
            </w:r>
          </w:p>
          <w:p w:rsidR="00003FDC" w:rsidRDefault="00D70DC7" w:rsidP="00D70DC7">
            <w:r>
              <w:rPr>
                <w:i/>
                <w:iCs/>
              </w:rPr>
              <w:t>(indicare scelta)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03FDC" w:rsidRDefault="00003FDC">
            <w:pPr>
              <w:pStyle w:val="NormaleWeb"/>
            </w:pPr>
            <w:r>
              <w:t xml:space="preserve">Se "MINI": </w:t>
            </w:r>
            <w:proofErr w:type="spellStart"/>
            <w:r>
              <w:t>coeff</w:t>
            </w:r>
            <w:proofErr w:type="spellEnd"/>
            <w:r>
              <w:t xml:space="preserve">. 0,95 sul punteggio tecnico complessivo </w:t>
            </w:r>
          </w:p>
        </w:tc>
      </w:tr>
      <w:tr w:rsidR="00003FDC" w:rsidTr="00003FDC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03FDC" w:rsidRDefault="00003FDC">
            <w:r>
              <w:rPr>
                <w:b/>
                <w:bCs/>
              </w:rPr>
              <w:t>De Gasperi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70DC7" w:rsidRPr="00D70DC7" w:rsidRDefault="00D70DC7" w:rsidP="00D70DC7">
            <w:pPr>
              <w:rPr>
                <w:b/>
              </w:rPr>
            </w:pPr>
            <w:r w:rsidRPr="00D70DC7">
              <w:rPr>
                <w:b/>
              </w:rPr>
              <w:sym w:font="Symbol" w:char="F080"/>
            </w:r>
            <w:r w:rsidRPr="00D70DC7">
              <w:rPr>
                <w:b/>
              </w:rPr>
              <w:t xml:space="preserve"> B </w:t>
            </w:r>
            <w:r w:rsidRPr="00D70DC7">
              <w:rPr>
                <w:b/>
              </w:rPr>
              <w:sym w:font="Symbol" w:char="F080"/>
            </w:r>
            <w:r w:rsidRPr="00D70DC7">
              <w:rPr>
                <w:b/>
              </w:rPr>
              <w:t xml:space="preserve"> B-MINI</w:t>
            </w:r>
          </w:p>
          <w:p w:rsidR="00003FDC" w:rsidRDefault="00D70DC7" w:rsidP="00D70DC7">
            <w:r>
              <w:rPr>
                <w:i/>
                <w:iCs/>
              </w:rPr>
              <w:t>(indicare scelta)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03FDC" w:rsidRDefault="00003FDC">
            <w:pPr>
              <w:pStyle w:val="NormaleWeb"/>
            </w:pPr>
            <w:r>
              <w:t xml:space="preserve">Se "MINI": </w:t>
            </w:r>
            <w:proofErr w:type="spellStart"/>
            <w:r>
              <w:t>coeff</w:t>
            </w:r>
            <w:proofErr w:type="spellEnd"/>
            <w:r>
              <w:t xml:space="preserve">. 0,95 sul punteggio tecnico complessivo </w:t>
            </w:r>
          </w:p>
        </w:tc>
      </w:tr>
      <w:tr w:rsidR="00003FDC" w:rsidTr="00003FDC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03FDC" w:rsidRDefault="00003FDC">
            <w:r>
              <w:rPr>
                <w:b/>
                <w:bCs/>
              </w:rPr>
              <w:t>L. Da Vinci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70DC7" w:rsidRPr="00D70DC7" w:rsidRDefault="00D70DC7" w:rsidP="00D70DC7">
            <w:pPr>
              <w:rPr>
                <w:b/>
              </w:rPr>
            </w:pPr>
            <w:r w:rsidRPr="00D70DC7">
              <w:rPr>
                <w:b/>
              </w:rPr>
              <w:sym w:font="Symbol" w:char="F080"/>
            </w:r>
            <w:r w:rsidRPr="00D70DC7">
              <w:rPr>
                <w:b/>
              </w:rPr>
              <w:t xml:space="preserve"> B </w:t>
            </w:r>
            <w:r w:rsidRPr="00D70DC7">
              <w:rPr>
                <w:b/>
              </w:rPr>
              <w:sym w:font="Symbol" w:char="F080"/>
            </w:r>
            <w:r w:rsidRPr="00D70DC7">
              <w:rPr>
                <w:b/>
              </w:rPr>
              <w:t xml:space="preserve"> B-MINI</w:t>
            </w:r>
          </w:p>
          <w:p w:rsidR="00003FDC" w:rsidRDefault="00D70DC7" w:rsidP="00D70DC7">
            <w:r>
              <w:rPr>
                <w:i/>
                <w:iCs/>
              </w:rPr>
              <w:t>(indicare scelta)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03FDC" w:rsidRDefault="00003FDC">
            <w:pPr>
              <w:pStyle w:val="NormaleWeb"/>
            </w:pPr>
            <w:r>
              <w:t xml:space="preserve">Se "MINI": </w:t>
            </w:r>
            <w:proofErr w:type="spellStart"/>
            <w:r>
              <w:t>coeff</w:t>
            </w:r>
            <w:proofErr w:type="spellEnd"/>
            <w:r>
              <w:t xml:space="preserve">. 0,95 sul punteggio tecnico complessivo </w:t>
            </w:r>
          </w:p>
        </w:tc>
      </w:tr>
    </w:tbl>
    <w:p w:rsidR="00003FDC" w:rsidRDefault="00003FDC" w:rsidP="00003FDC">
      <w:pPr>
        <w:pStyle w:val="NormaleWeb"/>
      </w:pPr>
      <w:r>
        <w:t>L’impresa dichiara di essere pienamente edotta che il punteggio tecnico finale sarà calcolato secondo la formula:</w:t>
      </w:r>
    </w:p>
    <w:p w:rsidR="00003FDC" w:rsidRDefault="00003FDC" w:rsidP="00003FDC">
      <w:r>
        <w:t>$$\</w:t>
      </w:r>
      <w:proofErr w:type="gramStart"/>
      <w:r>
        <w:t>text{</w:t>
      </w:r>
      <w:proofErr w:type="gramEnd"/>
      <w:r>
        <w:t>Punteggio Tecnico Finale} = \text{P\_tecnico\_ottenuto} \</w:t>
      </w:r>
      <w:proofErr w:type="spellStart"/>
      <w:r>
        <w:t>times</w:t>
      </w:r>
      <w:proofErr w:type="spellEnd"/>
      <w:r>
        <w:t xml:space="preserve"> (0,95^n)$$</w:t>
      </w:r>
    </w:p>
    <w:p w:rsidR="00003FDC" w:rsidRDefault="00003FDC" w:rsidP="00003FDC">
      <w:pPr>
        <w:pStyle w:val="NormaleWeb"/>
      </w:pPr>
      <w:r>
        <w:rPr>
          <w:i/>
          <w:iCs/>
        </w:rPr>
        <w:t xml:space="preserve">(dove </w:t>
      </w:r>
      <w:r>
        <w:rPr>
          <w:rStyle w:val="math-inline"/>
          <w:i/>
          <w:iCs/>
        </w:rPr>
        <w:t>$n$</w:t>
      </w:r>
      <w:r>
        <w:rPr>
          <w:i/>
          <w:iCs/>
        </w:rPr>
        <w:t xml:space="preserve"> è il numero di plessi, da 0 a 4, gestiti con modalità "Mini")</w:t>
      </w:r>
      <w:r>
        <w:t xml:space="preserve">. </w:t>
      </w:r>
    </w:p>
    <w:p w:rsidR="00003FDC" w:rsidRDefault="00003FDC" w:rsidP="00003FDC">
      <w:pPr>
        <w:pStyle w:val="Titolo4"/>
      </w:pPr>
      <w:r>
        <w:t>2. RELAZIONE TECNICA ILLUSTRATIVA ALLEGATA</w:t>
      </w:r>
    </w:p>
    <w:p w:rsidR="00003FDC" w:rsidRDefault="00003FDC" w:rsidP="00003FDC">
      <w:pPr>
        <w:pStyle w:val="NormaleWeb"/>
      </w:pPr>
      <w:r>
        <w:t xml:space="preserve">A comprova dei parametri qualitativi richiesti dal Disciplinare di gara, si allega alla presente dichiarazione una dettagliata Relazione Tecnica strutturata sui seguenti macro-criteri: </w:t>
      </w:r>
    </w:p>
    <w:p w:rsidR="00003FDC" w:rsidRDefault="00003FDC" w:rsidP="00003FDC">
      <w:pPr>
        <w:pStyle w:val="NormaleWeb"/>
        <w:numPr>
          <w:ilvl w:val="0"/>
          <w:numId w:val="13"/>
        </w:numPr>
      </w:pPr>
      <w:r>
        <w:rPr>
          <w:b/>
          <w:bCs/>
        </w:rPr>
        <w:t>A. Qualità, Origine e Varietà dei Prodotti:</w:t>
      </w:r>
    </w:p>
    <w:p w:rsidR="00003FDC" w:rsidRDefault="00003FDC" w:rsidP="00003FDC">
      <w:pPr>
        <w:pStyle w:val="NormaleWeb"/>
        <w:numPr>
          <w:ilvl w:val="1"/>
          <w:numId w:val="13"/>
        </w:numPr>
      </w:pPr>
      <w:r>
        <w:t xml:space="preserve">Descrizione dettagliata del paniere di prodotti alimentari e bevande calde/fredde offerti, con esplicita quantificazione del numero di referenze biologiche, certificate </w:t>
      </w:r>
      <w:proofErr w:type="spellStart"/>
      <w:r>
        <w:t>Fairtrade</w:t>
      </w:r>
      <w:proofErr w:type="spellEnd"/>
      <w:r>
        <w:t xml:space="preserve">, DOP/IGP, a filiera corta, gluten-free e per intolleranze alimentari. </w:t>
      </w:r>
    </w:p>
    <w:p w:rsidR="00003FDC" w:rsidRDefault="00003FDC" w:rsidP="00003FDC">
      <w:pPr>
        <w:pStyle w:val="NormaleWeb"/>
        <w:numPr>
          <w:ilvl w:val="1"/>
          <w:numId w:val="13"/>
        </w:numPr>
      </w:pPr>
      <w:r>
        <w:t xml:space="preserve">Presentazione del catalogo dei prodotti "Healthy" (almeno 10% del totale del TIPO A) conformi alle linee guida del Ministero della Salute. </w:t>
      </w:r>
    </w:p>
    <w:p w:rsidR="00003FDC" w:rsidRDefault="00003FDC" w:rsidP="00003FDC">
      <w:pPr>
        <w:pStyle w:val="NormaleWeb"/>
        <w:numPr>
          <w:ilvl w:val="0"/>
          <w:numId w:val="13"/>
        </w:numPr>
      </w:pPr>
      <w:r>
        <w:rPr>
          <w:b/>
          <w:bCs/>
        </w:rPr>
        <w:t>B. Caratteristiche Tecnologiche e Sistemi di Pagamento:</w:t>
      </w:r>
    </w:p>
    <w:p w:rsidR="00003FDC" w:rsidRDefault="00003FDC" w:rsidP="00003FDC">
      <w:pPr>
        <w:pStyle w:val="NormaleWeb"/>
        <w:numPr>
          <w:ilvl w:val="1"/>
          <w:numId w:val="13"/>
        </w:numPr>
      </w:pPr>
      <w:r>
        <w:t xml:space="preserve">Schede tecniche descrittive dei distributori proposti, con indicazione specifica della classe energetica (Classe A o superiore secondo la nuova etichettatura europea). </w:t>
      </w:r>
    </w:p>
    <w:p w:rsidR="00003FDC" w:rsidRDefault="00003FDC" w:rsidP="00003FDC">
      <w:pPr>
        <w:pStyle w:val="NormaleWeb"/>
        <w:numPr>
          <w:ilvl w:val="1"/>
          <w:numId w:val="13"/>
        </w:numPr>
      </w:pPr>
      <w:r>
        <w:t xml:space="preserve">Descrizione delle modalità e dei sistemi di pagamento offerti (POS, pagamenti contactless NFC, App per smartphone dedicate con ricarica elettronica). </w:t>
      </w:r>
    </w:p>
    <w:p w:rsidR="00003FDC" w:rsidRDefault="00003FDC" w:rsidP="00003FDC">
      <w:pPr>
        <w:pStyle w:val="NormaleWeb"/>
        <w:numPr>
          <w:ilvl w:val="1"/>
          <w:numId w:val="13"/>
        </w:numPr>
      </w:pPr>
      <w:r>
        <w:t xml:space="preserve">Relazione tecnica sull'architettura del sistema di telemetria integrato per il monitoraggio in tempo reale di consumi, guasti o </w:t>
      </w:r>
      <w:proofErr w:type="spellStart"/>
      <w:r>
        <w:t>sottoscorta</w:t>
      </w:r>
      <w:proofErr w:type="spellEnd"/>
      <w:r>
        <w:t xml:space="preserve">. </w:t>
      </w:r>
    </w:p>
    <w:p w:rsidR="00003FDC" w:rsidRDefault="00003FDC" w:rsidP="00003FDC">
      <w:pPr>
        <w:pStyle w:val="NormaleWeb"/>
        <w:numPr>
          <w:ilvl w:val="0"/>
          <w:numId w:val="13"/>
        </w:numPr>
      </w:pPr>
      <w:r>
        <w:rPr>
          <w:b/>
          <w:bCs/>
        </w:rPr>
        <w:t>C. Piano Gestionale, Manutentivo e Igiene:</w:t>
      </w:r>
    </w:p>
    <w:p w:rsidR="00003FDC" w:rsidRDefault="00003FDC" w:rsidP="00003FDC">
      <w:pPr>
        <w:pStyle w:val="NormaleWeb"/>
        <w:numPr>
          <w:ilvl w:val="1"/>
          <w:numId w:val="13"/>
        </w:numPr>
      </w:pPr>
      <w:r>
        <w:t xml:space="preserve">Programmazione temporale delle attività di rifornimento merci, pulizia e sanificazione periodica dei distributori (frequenza ordinaria proposta: ________ volte a settimana). </w:t>
      </w:r>
    </w:p>
    <w:p w:rsidR="00003FDC" w:rsidRDefault="00003FDC" w:rsidP="00003FDC">
      <w:pPr>
        <w:pStyle w:val="NormaleWeb"/>
        <w:numPr>
          <w:ilvl w:val="1"/>
          <w:numId w:val="13"/>
        </w:numPr>
      </w:pPr>
      <w:r>
        <w:t xml:space="preserve">Dichiarazione del tempo massimo di intervento garantito in caso di chiamata urgente per guasto o blocco della macchina (Target d'offerta proposto: ________ ore lavorative). </w:t>
      </w:r>
    </w:p>
    <w:p w:rsidR="00003FDC" w:rsidRDefault="00003FDC" w:rsidP="00003FDC">
      <w:pPr>
        <w:pStyle w:val="NormaleWeb"/>
        <w:numPr>
          <w:ilvl w:val="1"/>
          <w:numId w:val="13"/>
        </w:numPr>
      </w:pPr>
      <w:r>
        <w:t xml:space="preserve">Piano operativo di raccolta differenziata dei rifiuti e decoro delle aree limitrofe alle installazioni. </w:t>
      </w:r>
    </w:p>
    <w:p w:rsidR="00003FDC" w:rsidRDefault="00003FDC" w:rsidP="00003FDC">
      <w:pPr>
        <w:pStyle w:val="NormaleWeb"/>
        <w:numPr>
          <w:ilvl w:val="0"/>
          <w:numId w:val="13"/>
        </w:numPr>
      </w:pPr>
      <w:r>
        <w:rPr>
          <w:b/>
          <w:bCs/>
        </w:rPr>
        <w:t>D. Sostenibilità Ambientale ("Green Policy"):</w:t>
      </w:r>
    </w:p>
    <w:p w:rsidR="00003FDC" w:rsidRDefault="00003FDC" w:rsidP="00003FDC">
      <w:pPr>
        <w:pStyle w:val="NormaleWeb"/>
        <w:numPr>
          <w:ilvl w:val="1"/>
          <w:numId w:val="13"/>
        </w:numPr>
      </w:pPr>
      <w:r>
        <w:t xml:space="preserve">Descrizione dei materiali di consumo proposti (esclusivo utilizzo di bicchieri e palette 100% compostabili certificati UNI EN 13432). </w:t>
      </w:r>
    </w:p>
    <w:p w:rsidR="00003FDC" w:rsidRDefault="00003FDC" w:rsidP="00003FDC">
      <w:pPr>
        <w:pStyle w:val="NormaleWeb"/>
        <w:numPr>
          <w:ilvl w:val="1"/>
          <w:numId w:val="13"/>
        </w:numPr>
      </w:pPr>
      <w:r>
        <w:lastRenderedPageBreak/>
        <w:t xml:space="preserve">Caratteristiche ecologiche della flotta aziendale impiegata per la logistica del servizio (veicoli elettrici, ibridi o a ridotto impatto emissivo Euro 6). </w:t>
      </w:r>
    </w:p>
    <w:p w:rsidR="00003FDC" w:rsidRDefault="00003FDC" w:rsidP="00003FDC">
      <w:pPr>
        <w:pStyle w:val="Titolo4"/>
      </w:pPr>
      <w:r>
        <w:t>3. ELENCO DOCUMENTAZIONE INTEGRATIVA ALLEGATA:</w:t>
      </w:r>
    </w:p>
    <w:p w:rsidR="00003FDC" w:rsidRDefault="00003FDC" w:rsidP="00003FDC">
      <w:pPr>
        <w:pStyle w:val="NormaleWeb"/>
        <w:numPr>
          <w:ilvl w:val="0"/>
          <w:numId w:val="14"/>
        </w:numPr>
      </w:pPr>
      <w:r>
        <w:t xml:space="preserve">Relazione Tecnica descrittiva articolata sui punti A, B, C, D; </w:t>
      </w:r>
    </w:p>
    <w:p w:rsidR="00003FDC" w:rsidRDefault="00003FDC" w:rsidP="00003FDC">
      <w:pPr>
        <w:pStyle w:val="NormaleWeb"/>
        <w:numPr>
          <w:ilvl w:val="0"/>
          <w:numId w:val="14"/>
        </w:numPr>
      </w:pPr>
      <w:r>
        <w:t xml:space="preserve">Schede tecniche dei distributori automatici fornite dai produttori; </w:t>
      </w:r>
    </w:p>
    <w:p w:rsidR="00003FDC" w:rsidRDefault="00003FDC" w:rsidP="00003FDC">
      <w:pPr>
        <w:pStyle w:val="NormaleWeb"/>
        <w:numPr>
          <w:ilvl w:val="0"/>
          <w:numId w:val="14"/>
        </w:numPr>
      </w:pPr>
      <w:r>
        <w:t xml:space="preserve">Copia delle certificazioni di qualità aziendali possedute dall'operatore (es. ISO 9001, ISO 14001, EMAS, Rating di Legalità AGCM); </w:t>
      </w:r>
    </w:p>
    <w:p w:rsidR="00003FDC" w:rsidRDefault="00003FDC" w:rsidP="00003FDC">
      <w:pPr>
        <w:pStyle w:val="NormaleWeb"/>
        <w:numPr>
          <w:ilvl w:val="0"/>
          <w:numId w:val="14"/>
        </w:numPr>
      </w:pPr>
      <w:r>
        <w:t xml:space="preserve">Piano di Autocontrollo HACCP specifico per il servizio di somministrazione automatica di alimenti e bevande. </w:t>
      </w:r>
    </w:p>
    <w:p w:rsidR="00003FDC" w:rsidRDefault="00003FDC" w:rsidP="00003FDC">
      <w:pPr>
        <w:pStyle w:val="NormaleWeb"/>
      </w:pPr>
      <w:r>
        <w:t>Luogo e data _______________________</w:t>
      </w:r>
    </w:p>
    <w:p w:rsidR="00003FDC" w:rsidRDefault="00003FDC" w:rsidP="00003FDC">
      <w:pPr>
        <w:pStyle w:val="NormaleWeb"/>
      </w:pPr>
      <w:r>
        <w:rPr>
          <w:b/>
          <w:bCs/>
        </w:rPr>
        <w:t>Firma Digitale del Legale Rappresentante dell’O.E.</w:t>
      </w:r>
    </w:p>
    <w:p w:rsidR="00003FDC" w:rsidRDefault="00003FDC">
      <w:pPr>
        <w:jc w:val="left"/>
      </w:pPr>
      <w:bookmarkStart w:id="0" w:name="_GoBack"/>
      <w:bookmarkEnd w:id="0"/>
    </w:p>
    <w:sectPr w:rsidR="00003FDC">
      <w:pgSz w:w="11906" w:h="16838"/>
      <w:pgMar w:top="1134" w:right="1134" w:bottom="1134" w:left="1134" w:header="0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6D87" w:rsidRDefault="004D6D87" w:rsidP="00B333F5">
      <w:r>
        <w:separator/>
      </w:r>
    </w:p>
  </w:endnote>
  <w:endnote w:type="continuationSeparator" w:id="0">
    <w:p w:rsidR="004D6D87" w:rsidRDefault="004D6D87" w:rsidP="00B333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01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altName w:val="Arial"/>
    <w:panose1 w:val="020B0604020202020204"/>
    <w:charset w:val="00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6D87" w:rsidRDefault="004D6D87" w:rsidP="00B333F5">
      <w:r>
        <w:separator/>
      </w:r>
    </w:p>
  </w:footnote>
  <w:footnote w:type="continuationSeparator" w:id="0">
    <w:p w:rsidR="004D6D87" w:rsidRDefault="004D6D87" w:rsidP="00B333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2473A"/>
    <w:multiLevelType w:val="multilevel"/>
    <w:tmpl w:val="610EBF78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1" w15:restartNumberingAfterBreak="0">
    <w:nsid w:val="05FB1216"/>
    <w:multiLevelType w:val="multilevel"/>
    <w:tmpl w:val="3452BC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B15E1E"/>
    <w:multiLevelType w:val="multilevel"/>
    <w:tmpl w:val="D26CF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136008"/>
    <w:multiLevelType w:val="multilevel"/>
    <w:tmpl w:val="BCF48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991858"/>
    <w:multiLevelType w:val="multilevel"/>
    <w:tmpl w:val="38569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2C3F14"/>
    <w:multiLevelType w:val="multilevel"/>
    <w:tmpl w:val="4B08E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F8722E0"/>
    <w:multiLevelType w:val="multilevel"/>
    <w:tmpl w:val="4F886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55B1D3E"/>
    <w:multiLevelType w:val="multilevel"/>
    <w:tmpl w:val="0754A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DD2A89"/>
    <w:multiLevelType w:val="multilevel"/>
    <w:tmpl w:val="23F6D5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82B09E7"/>
    <w:multiLevelType w:val="multilevel"/>
    <w:tmpl w:val="2DFC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8E55DDD"/>
    <w:multiLevelType w:val="multilevel"/>
    <w:tmpl w:val="7CAC67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08E57EF"/>
    <w:multiLevelType w:val="multilevel"/>
    <w:tmpl w:val="7FBE40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FCB6A28"/>
    <w:multiLevelType w:val="multilevel"/>
    <w:tmpl w:val="7BD079E0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ito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3" w15:restartNumberingAfterBreak="0">
    <w:nsid w:val="50644670"/>
    <w:multiLevelType w:val="multilevel"/>
    <w:tmpl w:val="157EE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21C4797"/>
    <w:multiLevelType w:val="multilevel"/>
    <w:tmpl w:val="755CB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39307EE"/>
    <w:multiLevelType w:val="multilevel"/>
    <w:tmpl w:val="BBE49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B811BC"/>
    <w:multiLevelType w:val="multilevel"/>
    <w:tmpl w:val="27C28B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714600E"/>
    <w:multiLevelType w:val="multilevel"/>
    <w:tmpl w:val="AB3ED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75231A7"/>
    <w:multiLevelType w:val="multilevel"/>
    <w:tmpl w:val="37947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BB211E9"/>
    <w:multiLevelType w:val="multilevel"/>
    <w:tmpl w:val="916C5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15F4CAF"/>
    <w:multiLevelType w:val="multilevel"/>
    <w:tmpl w:val="23C0E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3450BBD"/>
    <w:multiLevelType w:val="multilevel"/>
    <w:tmpl w:val="FE267D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84B5386"/>
    <w:multiLevelType w:val="multilevel"/>
    <w:tmpl w:val="122C6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67F25AD"/>
    <w:multiLevelType w:val="multilevel"/>
    <w:tmpl w:val="2BE2E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82A4406"/>
    <w:multiLevelType w:val="multilevel"/>
    <w:tmpl w:val="B4BE8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8B87B95"/>
    <w:multiLevelType w:val="multilevel"/>
    <w:tmpl w:val="88106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22"/>
  </w:num>
  <w:num w:numId="3">
    <w:abstractNumId w:val="10"/>
  </w:num>
  <w:num w:numId="4">
    <w:abstractNumId w:val="9"/>
  </w:num>
  <w:num w:numId="5">
    <w:abstractNumId w:val="23"/>
  </w:num>
  <w:num w:numId="6">
    <w:abstractNumId w:val="2"/>
  </w:num>
  <w:num w:numId="7">
    <w:abstractNumId w:val="5"/>
  </w:num>
  <w:num w:numId="8">
    <w:abstractNumId w:val="13"/>
  </w:num>
  <w:num w:numId="9">
    <w:abstractNumId w:val="25"/>
  </w:num>
  <w:num w:numId="10">
    <w:abstractNumId w:val="6"/>
  </w:num>
  <w:num w:numId="11">
    <w:abstractNumId w:val="14"/>
  </w:num>
  <w:num w:numId="12">
    <w:abstractNumId w:val="4"/>
  </w:num>
  <w:num w:numId="13">
    <w:abstractNumId w:val="17"/>
  </w:num>
  <w:num w:numId="14">
    <w:abstractNumId w:val="1"/>
  </w:num>
  <w:num w:numId="15">
    <w:abstractNumId w:val="8"/>
  </w:num>
  <w:num w:numId="16">
    <w:abstractNumId w:val="19"/>
  </w:num>
  <w:num w:numId="17">
    <w:abstractNumId w:val="21"/>
  </w:num>
  <w:num w:numId="18">
    <w:abstractNumId w:val="18"/>
  </w:num>
  <w:num w:numId="19">
    <w:abstractNumId w:val="3"/>
  </w:num>
  <w:num w:numId="20">
    <w:abstractNumId w:val="11"/>
  </w:num>
  <w:num w:numId="21">
    <w:abstractNumId w:val="7"/>
  </w:num>
  <w:num w:numId="22">
    <w:abstractNumId w:val="0"/>
  </w:num>
  <w:num w:numId="23">
    <w:abstractNumId w:val="15"/>
  </w:num>
  <w:num w:numId="24">
    <w:abstractNumId w:val="16"/>
  </w:num>
  <w:num w:numId="25">
    <w:abstractNumId w:val="20"/>
  </w:num>
  <w:num w:numId="26">
    <w:abstractNumId w:val="24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3FDC"/>
    <w:rsid w:val="00003FDC"/>
    <w:rsid w:val="0011043D"/>
    <w:rsid w:val="001C4ED8"/>
    <w:rsid w:val="002B7CA5"/>
    <w:rsid w:val="004D4645"/>
    <w:rsid w:val="004D6D87"/>
    <w:rsid w:val="00514FEB"/>
    <w:rsid w:val="0058388D"/>
    <w:rsid w:val="00665F39"/>
    <w:rsid w:val="006E6995"/>
    <w:rsid w:val="00864E37"/>
    <w:rsid w:val="00867B39"/>
    <w:rsid w:val="00B333F5"/>
    <w:rsid w:val="00BE3856"/>
    <w:rsid w:val="00D12682"/>
    <w:rsid w:val="00D70DC7"/>
    <w:rsid w:val="00D91B89"/>
    <w:rsid w:val="00EA081C"/>
    <w:rsid w:val="00F25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ABBFD1-7F60-4FE6-BAD2-5679C8148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Arial"/>
        <w:kern w:val="2"/>
        <w:sz w:val="24"/>
        <w:szCs w:val="24"/>
        <w:lang w:val="it-IT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jc w:val="both"/>
    </w:pPr>
  </w:style>
  <w:style w:type="paragraph" w:styleId="Titolo1">
    <w:name w:val="heading 1"/>
    <w:basedOn w:val="Titolo"/>
    <w:next w:val="Corpotesto"/>
    <w:uiPriority w:val="9"/>
    <w:qFormat/>
    <w:pPr>
      <w:numPr>
        <w:numId w:val="1"/>
      </w:numPr>
      <w:outlineLvl w:val="0"/>
    </w:pPr>
    <w:rPr>
      <w:rFonts w:ascii="Liberation Serif" w:hAnsi="Liberation Serif"/>
      <w:b/>
      <w:bCs/>
      <w:szCs w:val="36"/>
    </w:rPr>
  </w:style>
  <w:style w:type="paragraph" w:styleId="Titolo2">
    <w:name w:val="heading 2"/>
    <w:basedOn w:val="Titolo"/>
    <w:next w:val="Corpotesto"/>
    <w:uiPriority w:val="9"/>
    <w:semiHidden/>
    <w:unhideWhenUsed/>
    <w:qFormat/>
    <w:pPr>
      <w:numPr>
        <w:ilvl w:val="1"/>
        <w:numId w:val="1"/>
      </w:numPr>
      <w:spacing w:before="200"/>
      <w:outlineLvl w:val="1"/>
    </w:pPr>
    <w:rPr>
      <w:rFonts w:ascii="Liberation Serif" w:hAnsi="Liberation Serif"/>
      <w:b/>
      <w:bCs/>
      <w:sz w:val="26"/>
      <w:szCs w:val="32"/>
    </w:rPr>
  </w:style>
  <w:style w:type="paragraph" w:styleId="Titolo3">
    <w:name w:val="heading 3"/>
    <w:basedOn w:val="Titolo"/>
    <w:next w:val="Corpotesto"/>
    <w:uiPriority w:val="9"/>
    <w:semiHidden/>
    <w:unhideWhenUsed/>
    <w:qFormat/>
    <w:pPr>
      <w:numPr>
        <w:ilvl w:val="2"/>
        <w:numId w:val="1"/>
      </w:numPr>
      <w:spacing w:before="140"/>
      <w:outlineLvl w:val="2"/>
    </w:pPr>
    <w:rPr>
      <w:rFonts w:ascii="Liberation Serif" w:hAnsi="Liberation Serif"/>
      <w:b/>
      <w:bCs/>
      <w:sz w:val="24"/>
      <w:u w:val="single"/>
    </w:rPr>
  </w:style>
  <w:style w:type="paragraph" w:styleId="Titolo4">
    <w:name w:val="heading 4"/>
    <w:basedOn w:val="Titolo"/>
    <w:next w:val="Corpotesto"/>
    <w:link w:val="Titolo4Carattere"/>
    <w:uiPriority w:val="9"/>
    <w:unhideWhenUsed/>
    <w:qFormat/>
    <w:pPr>
      <w:numPr>
        <w:ilvl w:val="3"/>
        <w:numId w:val="1"/>
      </w:numPr>
      <w:spacing w:before="120"/>
      <w:outlineLvl w:val="3"/>
    </w:pPr>
    <w:rPr>
      <w:rFonts w:ascii="Liberation Serif" w:hAnsi="Liberation Serif"/>
      <w:b/>
      <w:bCs/>
      <w:iCs/>
      <w:sz w:val="24"/>
      <w:szCs w:val="26"/>
    </w:rPr>
  </w:style>
  <w:style w:type="paragraph" w:styleId="Titolo5">
    <w:name w:val="heading 5"/>
    <w:basedOn w:val="Normale"/>
    <w:link w:val="Titolo5Carattere"/>
    <w:uiPriority w:val="9"/>
    <w:qFormat/>
    <w:rsid w:val="00003FDC"/>
    <w:pPr>
      <w:suppressAutoHyphens w:val="0"/>
      <w:spacing w:before="100" w:beforeAutospacing="1" w:after="100" w:afterAutospacing="1"/>
      <w:jc w:val="left"/>
      <w:outlineLvl w:val="4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it-IT" w:bidi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InternetLink1">
    <w:name w:val="Internet Link1"/>
    <w:qFormat/>
    <w:rPr>
      <w:color w:val="000080"/>
      <w:u w:val="single"/>
    </w:rPr>
  </w:style>
  <w:style w:type="character" w:customStyle="1" w:styleId="WW-Caratterepredefinitoparagrafo">
    <w:name w:val="WW-Carattere predefinito paragrafo"/>
    <w:qFormat/>
  </w:style>
  <w:style w:type="character" w:styleId="Collegamentovisitato">
    <w:name w:val="FollowedHyperlink"/>
    <w:basedOn w:val="WW-Caratterepredefinitoparagrafo"/>
    <w:rPr>
      <w:color w:val="800080"/>
      <w:u w:val="single"/>
    </w:rPr>
  </w:style>
  <w:style w:type="character" w:customStyle="1" w:styleId="InternetLink2">
    <w:name w:val="Internet Link2"/>
    <w:qFormat/>
    <w:rPr>
      <w:color w:val="000080"/>
      <w:u w:val="single"/>
    </w:rPr>
  </w:style>
  <w:style w:type="character" w:styleId="Collegamentoipertestuale">
    <w:name w:val="Hyperlink"/>
    <w:rPr>
      <w:color w:val="000080"/>
      <w:u w:val="single"/>
    </w:rPr>
  </w:style>
  <w:style w:type="paragraph" w:styleId="Titolo">
    <w:name w:val="Title"/>
    <w:basedOn w:val="Normale"/>
    <w:next w:val="Corpotesto"/>
    <w:uiPriority w:val="10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qFormat/>
    <w:pPr>
      <w:suppressLineNumbers/>
    </w:pPr>
  </w:style>
  <w:style w:type="paragraph" w:customStyle="1" w:styleId="Contenutotabella">
    <w:name w:val="Contenuto tabella"/>
    <w:basedOn w:val="Normale"/>
    <w:qFormat/>
    <w:pPr>
      <w:widowControl w:val="0"/>
      <w:suppressLineNumbers/>
    </w:pPr>
  </w:style>
  <w:style w:type="character" w:customStyle="1" w:styleId="Titolo5Carattere">
    <w:name w:val="Titolo 5 Carattere"/>
    <w:basedOn w:val="Carpredefinitoparagrafo"/>
    <w:link w:val="Titolo5"/>
    <w:uiPriority w:val="9"/>
    <w:rsid w:val="00003FDC"/>
    <w:rPr>
      <w:rFonts w:ascii="Times New Roman" w:eastAsia="Times New Roman" w:hAnsi="Times New Roman" w:cs="Times New Roman"/>
      <w:b/>
      <w:bCs/>
      <w:kern w:val="0"/>
      <w:sz w:val="20"/>
      <w:szCs w:val="20"/>
      <w:lang w:eastAsia="it-IT" w:bidi="ar-SA"/>
    </w:rPr>
  </w:style>
  <w:style w:type="character" w:customStyle="1" w:styleId="Titolo4Carattere">
    <w:name w:val="Titolo 4 Carattere"/>
    <w:basedOn w:val="Carpredefinitoparagrafo"/>
    <w:link w:val="Titolo4"/>
    <w:uiPriority w:val="9"/>
    <w:rsid w:val="00003FDC"/>
    <w:rPr>
      <w:rFonts w:eastAsia="Microsoft YaHei"/>
      <w:b/>
      <w:bCs/>
      <w:iCs/>
      <w:szCs w:val="26"/>
    </w:rPr>
  </w:style>
  <w:style w:type="paragraph" w:styleId="NormaleWeb">
    <w:name w:val="Normal (Web)"/>
    <w:basedOn w:val="Normale"/>
    <w:uiPriority w:val="99"/>
    <w:unhideWhenUsed/>
    <w:rsid w:val="00003FDC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eastAsia="it-IT" w:bidi="ar-SA"/>
    </w:rPr>
  </w:style>
  <w:style w:type="character" w:customStyle="1" w:styleId="math-inline">
    <w:name w:val="math-inline"/>
    <w:basedOn w:val="Carpredefinitoparagrafo"/>
    <w:rsid w:val="00003FDC"/>
  </w:style>
  <w:style w:type="character" w:styleId="Enfasigrassetto">
    <w:name w:val="Strong"/>
    <w:basedOn w:val="Carpredefinitoparagrafo"/>
    <w:uiPriority w:val="22"/>
    <w:qFormat/>
    <w:rsid w:val="00003FDC"/>
    <w:rPr>
      <w:b/>
      <w:bCs/>
    </w:rPr>
  </w:style>
  <w:style w:type="character" w:styleId="CodiceHTML">
    <w:name w:val="HTML Code"/>
    <w:basedOn w:val="Carpredefinitoparagrafo"/>
    <w:uiPriority w:val="99"/>
    <w:semiHidden/>
    <w:unhideWhenUsed/>
    <w:rsid w:val="00003FDC"/>
    <w:rPr>
      <w:rFonts w:ascii="Courier New" w:eastAsia="Times New Roman" w:hAnsi="Courier New" w:cs="Courier New"/>
      <w:sz w:val="20"/>
      <w:szCs w:val="20"/>
    </w:rPr>
  </w:style>
  <w:style w:type="paragraph" w:styleId="Intestazione">
    <w:name w:val="header"/>
    <w:basedOn w:val="Normale"/>
    <w:link w:val="IntestazioneCarattere"/>
    <w:uiPriority w:val="99"/>
    <w:unhideWhenUsed/>
    <w:rsid w:val="00B333F5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333F5"/>
    <w:rPr>
      <w:rFonts w:cs="Mangal"/>
      <w:szCs w:val="21"/>
    </w:rPr>
  </w:style>
  <w:style w:type="paragraph" w:styleId="Pidipagina">
    <w:name w:val="footer"/>
    <w:basedOn w:val="Normale"/>
    <w:link w:val="PidipaginaCarattere"/>
    <w:uiPriority w:val="99"/>
    <w:unhideWhenUsed/>
    <w:rsid w:val="00B333F5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333F5"/>
    <w:rPr>
      <w:rFonts w:cs="Mangal"/>
      <w:szCs w:val="21"/>
    </w:rPr>
  </w:style>
  <w:style w:type="character" w:customStyle="1" w:styleId="source-title">
    <w:name w:val="source-title"/>
    <w:basedOn w:val="Carpredefinitoparagrafo"/>
    <w:rsid w:val="00BE3856"/>
  </w:style>
  <w:style w:type="character" w:customStyle="1" w:styleId="source-count">
    <w:name w:val="source-count"/>
    <w:basedOn w:val="Carpredefinitoparagrafo"/>
    <w:rsid w:val="00BE3856"/>
  </w:style>
  <w:style w:type="paragraph" w:styleId="Paragrafoelenco">
    <w:name w:val="List Paragraph"/>
    <w:basedOn w:val="Normale"/>
    <w:uiPriority w:val="34"/>
    <w:qFormat/>
    <w:rsid w:val="00BE3856"/>
    <w:pPr>
      <w:ind w:left="720"/>
      <w:contextualSpacing/>
    </w:pPr>
    <w:rPr>
      <w:rFonts w:cs="Mangal"/>
      <w:szCs w:val="21"/>
    </w:rPr>
  </w:style>
  <w:style w:type="character" w:styleId="Menzionenonrisolta">
    <w:name w:val="Unresolved Mention"/>
    <w:basedOn w:val="Carpredefinitoparagrafo"/>
    <w:uiPriority w:val="99"/>
    <w:semiHidden/>
    <w:unhideWhenUsed/>
    <w:rsid w:val="002B7C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815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26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32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600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7070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6034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032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292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059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09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80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0345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053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0845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3410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1611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343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8266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162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3372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224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2622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698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1390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721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186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968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6516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491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9098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069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6324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7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468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372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6091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195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0315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962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856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24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21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478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9356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239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6029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113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214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106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411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979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2048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635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8219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56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8478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829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706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1270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6476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81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0984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43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2853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174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1613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669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5730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316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1549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661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62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03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60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33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5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76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93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8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6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74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6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82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08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6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34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63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40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9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7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38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7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condivisa\DATI\2025-2026\15%20-%20GIOVANNINI%20ELISA\Carta%20intestata%20PN2127_ok.dotx" TargetMode="Externa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Carta intestata PN2127_ok.dotx</Template>
  <TotalTime>161</TotalTime>
  <Pages>3</Pages>
  <Words>750</Words>
  <Characters>4281</Characters>
  <Application>Microsoft Office Word</Application>
  <DocSecurity>0</DocSecurity>
  <Lines>35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IC Castelfiorentino</Company>
  <LinksUpToDate>false</LinksUpToDate>
  <CharactersWithSpaces>5021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 Grazia Francioli</dc:creator>
  <cp:lastModifiedBy>Elisa Giovannini</cp:lastModifiedBy>
  <cp:revision>8</cp:revision>
  <dcterms:created xsi:type="dcterms:W3CDTF">2026-07-14T12:30:00Z</dcterms:created>
  <dcterms:modified xsi:type="dcterms:W3CDTF">2026-07-17T11:29:00Z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2025-10-13T19:54:35Z</dcterms:created>
  <dc:creator/>
  <dc:description/>
  <dc:language>it-IT</dc:language>
  <cp:lastModifiedBy/>
  <cp:lastPrinted>2025-10-08T13:04:50Z</cp:lastPrinted>
  <dcterms:modified xsi:type="dcterms:W3CDTF">2025-10-13T19:58:03Z</dcterms:modified>
  <cp:revision>8</cp:revision>
  <dc:subject/>
  <dc:title/>
</cp:coreProperties>
</file>